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F6" w:rsidRPr="000479C5" w:rsidRDefault="000479C5" w:rsidP="000479C5">
      <w:pPr>
        <w:pStyle w:val="NoSpacing"/>
        <w:rPr>
          <w:sz w:val="40"/>
          <w:szCs w:val="40"/>
        </w:rPr>
      </w:pPr>
      <w:bookmarkStart w:id="0" w:name="_GoBack"/>
      <w:bookmarkEnd w:id="0"/>
      <w:r w:rsidRPr="000479C5">
        <w:rPr>
          <w:sz w:val="40"/>
          <w:szCs w:val="40"/>
        </w:rPr>
        <w:t>University of Leeds</w:t>
      </w:r>
    </w:p>
    <w:p w:rsidR="000479C5" w:rsidRDefault="000479C5" w:rsidP="000479C5">
      <w:pPr>
        <w:pStyle w:val="NoSpacing"/>
        <w:rPr>
          <w:sz w:val="24"/>
          <w:szCs w:val="24"/>
        </w:rPr>
      </w:pPr>
      <w:r w:rsidRPr="000479C5">
        <w:rPr>
          <w:sz w:val="40"/>
          <w:szCs w:val="40"/>
        </w:rPr>
        <w:t>Request for Temporary Property Insurance</w:t>
      </w:r>
    </w:p>
    <w:p w:rsidR="000479C5" w:rsidRDefault="000479C5" w:rsidP="000479C5">
      <w:pPr>
        <w:pStyle w:val="NoSpacing"/>
        <w:rPr>
          <w:sz w:val="24"/>
          <w:szCs w:val="24"/>
        </w:rPr>
      </w:pPr>
    </w:p>
    <w:p w:rsidR="000479C5" w:rsidRDefault="000479C5" w:rsidP="000479C5">
      <w:pPr>
        <w:pStyle w:val="NoSpacing"/>
        <w:rPr>
          <w:sz w:val="24"/>
          <w:szCs w:val="24"/>
        </w:rPr>
      </w:pPr>
      <w:r w:rsidRPr="000479C5">
        <w:rPr>
          <w:sz w:val="24"/>
          <w:szCs w:val="24"/>
        </w:rPr>
        <w:t>Marine Insurance provides short term cover for loss or damage to property either whilst on loan/hire to the University or property belonging to the University which requires insurance whilst in transit to/from third party premises either in the UK or abroad.  Cover also applies to property temporarily at third party premises.</w:t>
      </w:r>
    </w:p>
    <w:p w:rsidR="000479C5" w:rsidRDefault="000479C5" w:rsidP="000479C5">
      <w:pPr>
        <w:pStyle w:val="NoSpacing"/>
        <w:rPr>
          <w:sz w:val="24"/>
          <w:szCs w:val="24"/>
        </w:rPr>
      </w:pPr>
    </w:p>
    <w:p w:rsidR="000479C5" w:rsidRDefault="000479C5" w:rsidP="00047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provide the following information:-</w:t>
      </w:r>
    </w:p>
    <w:p w:rsidR="000479C5" w:rsidRDefault="000479C5" w:rsidP="000479C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Faculty/School</w:t>
            </w: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Equipment</w:t>
            </w: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F2384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market value</w:t>
            </w: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of Insurance </w:t>
            </w: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            </w:t>
            </w:r>
            <w:r w:rsidR="00FA581B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To:</w:t>
            </w:r>
          </w:p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0479C5" w:rsidRDefault="000479C5" w:rsidP="00A202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Destination </w:t>
            </w:r>
            <w:r w:rsidR="00A2024A">
              <w:rPr>
                <w:sz w:val="24"/>
                <w:szCs w:val="24"/>
              </w:rPr>
              <w:t>(if not University Campus)</w:t>
            </w:r>
          </w:p>
          <w:p w:rsidR="00A2024A" w:rsidRDefault="00A2024A" w:rsidP="00A202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A2024A" w:rsidRDefault="00A2024A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 Cover</w:t>
            </w:r>
          </w:p>
        </w:tc>
        <w:tc>
          <w:tcPr>
            <w:tcW w:w="6299" w:type="dxa"/>
          </w:tcPr>
          <w:p w:rsidR="000479C5" w:rsidRDefault="00F2384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172085</wp:posOffset>
                      </wp:positionV>
                      <wp:extent cx="352425" cy="281305"/>
                      <wp:effectExtent l="9525" t="1397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24A" w:rsidRDefault="00A20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35pt;margin-top:13.55pt;width:27.7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">
                      <v:textbox>
                        <w:txbxContent>
                          <w:p w:rsidR="00A2024A" w:rsidRDefault="00A2024A"/>
                        </w:txbxContent>
                      </v:textbox>
                    </v:shape>
                  </w:pict>
                </mc:Fallback>
              </mc:AlternateContent>
            </w:r>
          </w:p>
          <w:p w:rsidR="00A2024A" w:rsidRDefault="00A2024A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Way Transit   </w:t>
            </w:r>
          </w:p>
          <w:p w:rsidR="00A2024A" w:rsidRDefault="00F23845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147955</wp:posOffset>
                      </wp:positionV>
                      <wp:extent cx="352425" cy="266700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24A" w:rsidRDefault="00A20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91.35pt;margin-top:11.6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">
                      <v:textbox>
                        <w:txbxContent>
                          <w:p w:rsidR="00A2024A" w:rsidRDefault="00A2024A"/>
                        </w:txbxContent>
                      </v:textbox>
                    </v:shape>
                  </w:pict>
                </mc:Fallback>
              </mc:AlternateContent>
            </w:r>
          </w:p>
          <w:p w:rsidR="00A2024A" w:rsidRDefault="00A2024A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 Transit </w:t>
            </w:r>
          </w:p>
          <w:p w:rsidR="00A2024A" w:rsidRDefault="00A2024A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0479C5" w:rsidTr="00A2024A">
        <w:tc>
          <w:tcPr>
            <w:tcW w:w="2943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  <w:p w:rsidR="00A2024A" w:rsidRDefault="00A2024A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  <w:r w:rsidR="00F23845">
              <w:rPr>
                <w:sz w:val="24"/>
                <w:szCs w:val="24"/>
              </w:rPr>
              <w:t xml:space="preserve"> to be charged</w:t>
            </w:r>
          </w:p>
          <w:p w:rsidR="00A2024A" w:rsidRDefault="00A2024A" w:rsidP="000479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299" w:type="dxa"/>
          </w:tcPr>
          <w:p w:rsidR="000479C5" w:rsidRDefault="000479C5" w:rsidP="000479C5">
            <w:pPr>
              <w:pStyle w:val="NoSpacing"/>
              <w:rPr>
                <w:sz w:val="24"/>
                <w:szCs w:val="24"/>
              </w:rPr>
            </w:pPr>
          </w:p>
        </w:tc>
      </w:tr>
      <w:tr w:rsidR="00897528" w:rsidTr="00A2024A">
        <w:tc>
          <w:tcPr>
            <w:tcW w:w="2943" w:type="dxa"/>
          </w:tcPr>
          <w:p w:rsidR="00897528" w:rsidRDefault="00897528" w:rsidP="000479C5">
            <w:pPr>
              <w:pStyle w:val="NoSpacing"/>
              <w:rPr>
                <w:sz w:val="24"/>
                <w:szCs w:val="24"/>
              </w:rPr>
            </w:pPr>
          </w:p>
          <w:p w:rsidR="00897528" w:rsidRDefault="00897528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</w:p>
        </w:tc>
        <w:tc>
          <w:tcPr>
            <w:tcW w:w="6299" w:type="dxa"/>
          </w:tcPr>
          <w:p w:rsidR="00897528" w:rsidRDefault="00897528" w:rsidP="000479C5">
            <w:pPr>
              <w:pStyle w:val="NoSpacing"/>
              <w:rPr>
                <w:sz w:val="24"/>
                <w:szCs w:val="24"/>
              </w:rPr>
            </w:pPr>
          </w:p>
          <w:p w:rsidR="00897528" w:rsidRDefault="00897528" w:rsidP="0004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Extension:</w:t>
            </w:r>
          </w:p>
          <w:p w:rsidR="00897528" w:rsidRDefault="00897528" w:rsidP="000479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2024A" w:rsidRDefault="00A2024A" w:rsidP="000479C5">
      <w:pPr>
        <w:pStyle w:val="NoSpacing"/>
        <w:rPr>
          <w:sz w:val="24"/>
          <w:szCs w:val="24"/>
        </w:rPr>
      </w:pPr>
    </w:p>
    <w:p w:rsidR="00A2024A" w:rsidRDefault="00A2024A" w:rsidP="00047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A2024A" w:rsidRDefault="00A2024A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Property should not be left unattended and must be returned to a locked building when not in use.</w:t>
      </w:r>
    </w:p>
    <w:p w:rsidR="00A2024A" w:rsidRDefault="00A2024A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cover applies to property left in an unattended vehicle.</w:t>
      </w:r>
    </w:p>
    <w:p w:rsidR="00A2024A" w:rsidRDefault="00A2024A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Forcible entry to the building or room containing the property must be evident for theft cover to apply.</w:t>
      </w:r>
    </w:p>
    <w:p w:rsidR="00A2024A" w:rsidRDefault="00A2024A" w:rsidP="00A202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024A">
        <w:rPr>
          <w:b/>
          <w:sz w:val="24"/>
          <w:szCs w:val="24"/>
        </w:rPr>
        <w:t>An excess of £100 applies to all claims</w:t>
      </w:r>
      <w:r>
        <w:rPr>
          <w:sz w:val="24"/>
          <w:szCs w:val="24"/>
        </w:rPr>
        <w:t>.</w:t>
      </w:r>
    </w:p>
    <w:p w:rsidR="00897528" w:rsidRDefault="00897528" w:rsidP="00897528">
      <w:pPr>
        <w:pStyle w:val="NoSpacing"/>
        <w:rPr>
          <w:sz w:val="24"/>
          <w:szCs w:val="24"/>
        </w:rPr>
      </w:pPr>
    </w:p>
    <w:p w:rsidR="00897528" w:rsidRDefault="00897528" w:rsidP="0089752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return form to Insurance Office, Room 11.75 E C Stoner Building, or email to </w:t>
      </w:r>
      <w:hyperlink r:id="rId8" w:history="1">
        <w:r w:rsidRPr="00EE3CBF">
          <w:rPr>
            <w:rStyle w:val="Hyperlink"/>
            <w:sz w:val="24"/>
            <w:szCs w:val="24"/>
          </w:rPr>
          <w:t>insurance@leeds.ac.uk</w:t>
        </w:r>
      </w:hyperlink>
    </w:p>
    <w:p w:rsidR="00897528" w:rsidRPr="000479C5" w:rsidRDefault="00897528" w:rsidP="00897528">
      <w:pPr>
        <w:pStyle w:val="NoSpacing"/>
        <w:rPr>
          <w:sz w:val="24"/>
          <w:szCs w:val="24"/>
        </w:rPr>
      </w:pPr>
    </w:p>
    <w:sectPr w:rsidR="00897528" w:rsidRPr="000479C5" w:rsidSect="00897528">
      <w:foot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E4" w:rsidRDefault="000340E4" w:rsidP="000340E4">
      <w:pPr>
        <w:spacing w:after="0" w:line="240" w:lineRule="auto"/>
      </w:pPr>
      <w:r>
        <w:separator/>
      </w:r>
    </w:p>
  </w:endnote>
  <w:endnote w:type="continuationSeparator" w:id="0">
    <w:p w:rsidR="000340E4" w:rsidRDefault="000340E4" w:rsidP="0003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2B" w:rsidRPr="005F152B" w:rsidRDefault="005F152B">
    <w:pPr>
      <w:pStyle w:val="Footer"/>
      <w:rPr>
        <w:sz w:val="16"/>
        <w:szCs w:val="16"/>
      </w:rPr>
    </w:pPr>
    <w:r w:rsidRPr="005F152B">
      <w:rPr>
        <w:sz w:val="16"/>
        <w:szCs w:val="16"/>
      </w:rPr>
      <w:t>Insurance/forms/marine request form</w:t>
    </w:r>
  </w:p>
  <w:p w:rsidR="000340E4" w:rsidRDefault="00034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E4" w:rsidRDefault="000340E4" w:rsidP="000340E4">
      <w:pPr>
        <w:spacing w:after="0" w:line="240" w:lineRule="auto"/>
      </w:pPr>
      <w:r>
        <w:separator/>
      </w:r>
    </w:p>
  </w:footnote>
  <w:footnote w:type="continuationSeparator" w:id="0">
    <w:p w:rsidR="000340E4" w:rsidRDefault="000340E4" w:rsidP="0003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B6F"/>
    <w:multiLevelType w:val="hybridMultilevel"/>
    <w:tmpl w:val="7EA05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C5"/>
    <w:rsid w:val="000340E4"/>
    <w:rsid w:val="000479C5"/>
    <w:rsid w:val="00167712"/>
    <w:rsid w:val="00275242"/>
    <w:rsid w:val="005F152B"/>
    <w:rsid w:val="00897528"/>
    <w:rsid w:val="00A1331C"/>
    <w:rsid w:val="00A2024A"/>
    <w:rsid w:val="00A35D11"/>
    <w:rsid w:val="00B96FF6"/>
    <w:rsid w:val="00F23845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89A52-4A29-45E4-8B60-0CB7D4F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9C5"/>
    <w:pPr>
      <w:spacing w:after="0" w:line="240" w:lineRule="auto"/>
    </w:pPr>
  </w:style>
  <w:style w:type="table" w:styleId="TableGrid">
    <w:name w:val="Table Grid"/>
    <w:basedOn w:val="TableNormal"/>
    <w:uiPriority w:val="59"/>
    <w:rsid w:val="0004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0E4"/>
  </w:style>
  <w:style w:type="paragraph" w:styleId="Footer">
    <w:name w:val="footer"/>
    <w:basedOn w:val="Normal"/>
    <w:link w:val="FooterChar"/>
    <w:uiPriority w:val="99"/>
    <w:unhideWhenUsed/>
    <w:rsid w:val="00034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E4"/>
  </w:style>
  <w:style w:type="paragraph" w:styleId="BalloonText">
    <w:name w:val="Balloon Text"/>
    <w:basedOn w:val="Normal"/>
    <w:link w:val="BalloonTextChar"/>
    <w:uiPriority w:val="99"/>
    <w:semiHidden/>
    <w:unhideWhenUsed/>
    <w:rsid w:val="000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0BAF-455B-48A3-A560-9C49887C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facalm</dc:creator>
  <cp:keywords/>
  <dc:description/>
  <cp:lastModifiedBy>Maxine Brown</cp:lastModifiedBy>
  <cp:revision>2</cp:revision>
  <cp:lastPrinted>2010-01-20T11:39:00Z</cp:lastPrinted>
  <dcterms:created xsi:type="dcterms:W3CDTF">2019-11-27T08:24:00Z</dcterms:created>
  <dcterms:modified xsi:type="dcterms:W3CDTF">2019-11-27T08:24:00Z</dcterms:modified>
</cp:coreProperties>
</file>